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2335" w14:textId="0EDC2892" w:rsidR="002B2227" w:rsidRDefault="00DD6AC9">
      <w:pPr>
        <w:pStyle w:val="Titolo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ALLEGATO B</w:t>
      </w:r>
      <w:r w:rsidR="00B62A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66C92">
        <w:rPr>
          <w:rFonts w:ascii="Times New Roman" w:hAnsi="Times New Roman" w:cs="Times New Roman"/>
          <w:sz w:val="24"/>
          <w:szCs w:val="24"/>
        </w:rPr>
        <w:t>DICHIARAZIONE D’OFFERTA ECONOMICA</w:t>
      </w:r>
    </w:p>
    <w:p w14:paraId="3F6D6BEA" w14:textId="77777777" w:rsidR="002B2227" w:rsidRDefault="002B2227">
      <w:pPr>
        <w:pStyle w:val="Titolo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1CAAB" w14:textId="733263F3" w:rsidR="002B2227" w:rsidRDefault="00066C92">
      <w:pPr>
        <w:pStyle w:val="Default"/>
        <w:spacing w:after="1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Procedura </w:t>
      </w:r>
      <w:r w:rsidR="002F30E5" w:rsidRPr="002F30E5">
        <w:rPr>
          <w:rFonts w:ascii="Times New Roman" w:eastAsia="Times New Roman" w:hAnsi="Times New Roman" w:cs="Times New Roman"/>
          <w:b/>
          <w:bCs/>
          <w:color w:val="auto"/>
        </w:rPr>
        <w:t>aperta d’urgenza, suddivisa in n. 8 (otto) lotti, ai sensi dell’art. 71, comma 3 del D.Lgs. 36/2023 (Codice dei Contratti), in modalità Application Service Provider (ASP) di Consip S.p.A., per l’affidamento dei servizi alberghieri e di ristorazione presso strutture civili, in favore del personale militare dei Raggruppamenti “Calabria” e “Sicilia” impiegato nell’ambito dell’Operazione “Strade Sicure” in varie sedi, con l’applicazione del criterio del minor prezzo, ai sensi dell’art. 108, comma 3 dello stesso Codice.</w:t>
      </w:r>
    </w:p>
    <w:p w14:paraId="0258FA16" w14:textId="26E0508C" w:rsidR="002B2227" w:rsidRDefault="00066C92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Gara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21FA0" w:rsidRP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5247302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LOTTO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62A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CIG ______________________ </w:t>
      </w:r>
    </w:p>
    <w:p w14:paraId="2A7ECA0D" w14:textId="77777777" w:rsidR="002B2227" w:rsidRDefault="002B2227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1624C92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La sottoscritta impresa _________________________________ con sede legale in ___________________ alla via ________________________ n. _________ e sede operativa individuata per l’esecuzione contrattuale in ________________________________ alla via ________________________ n. _________ codice fiscale ____________________________________ partita IVA ______________________ iscritta alla C.C.I.A.A. di ______________ al n. ________ tel. _________ fax ___________, PEC _____________________________________, rappresentata da _________________________________</w:t>
      </w:r>
    </w:p>
    <w:p w14:paraId="23204F9D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(carica sociale) e legale rappresentante ________________________ nato/a ___________________________ il ____________________ e residente in __________________________ alla via _________________________ n.  ______________ codice fiscale ______________________________ in riferimento alla procedura in di gara di cui all’oggetto, dichiara ad ogni effetto legale:</w:t>
      </w:r>
    </w:p>
    <w:p w14:paraId="299AF3F5" w14:textId="08A51B18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ben conoscere ed accettare senza alcuna riserva le condizioni generali e particolari contenute nel Disciplinare di gara e nel Capitolato Tecnico ad essa allegato, accettandone i contenuti ritenendoli adeguati ai servizi da prestare e di essere disposta ad eseguire i servizi di cui all’appalto in argomento, formulando la seguente offerta economica;</w:t>
      </w:r>
    </w:p>
    <w:p w14:paraId="388DC12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impegnare fin d’ora la Ditta, ove prescelta, ad effettuare i servizi di che trattasi entro i termini ed alle condizioni indicate, consapevole, in caso contrario, di essere assoggettata all’applicazione delle previste penalità;</w:t>
      </w:r>
    </w:p>
    <w:p w14:paraId="3137525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avere tenuto conto, nella preparazione dell’offerta, degli obblighi, oneri e spese per dare esecuzione alle disposizioni legislative in materia di sicurezza, di condizioni di lavoro e previdenza ed assistenza in vigore per il tipo di lavoro da espletare;</w:t>
      </w:r>
    </w:p>
    <w:p w14:paraId="325E2899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espressamente ed in forma solenne che l’offerta è improntata a serietà, integrità, indipendenza e segretezza; che si impegna a conformare i propri comportamenti a principi di lealtà, trasparenza e correttezza; che non si è accordato e non si accorderà con altri partecipanti alla gara per limitare od eludere in alcun modo la concorrenza;</w:t>
      </w:r>
    </w:p>
    <w:p w14:paraId="61484561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avere nulla a pretendere nel caso in cui l’Ente non dovesse procedere all’affidamento dei lavori di cui in oggetto per cause non sindacabili a questa Ditta ovvero per mancato finanziamento;</w:t>
      </w:r>
    </w:p>
    <w:p w14:paraId="2C9A853D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praticare prezzi più bassi tanto in favore della P.A. quanto di privati per lavori della stessa tipologia di cui alla presente e di uniformarsi alle norme legislative e regolamentari applicabili al servizio da eseguire;</w:t>
      </w:r>
    </w:p>
    <w:p w14:paraId="3EF63752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lastRenderedPageBreak/>
        <w:t>di assumere a proprio carico tutti gli oneri assicurativi e previdenziali, di osservare le norme vigenti in materia di sicurezza sul lavoro e di retribuzione dei lavoratori dipendenti, nonché di accettare le condizioni contrattuali e le penalità;</w:t>
      </w:r>
    </w:p>
    <w:p w14:paraId="06B52D8B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  <w:sz w:val="4"/>
          <w:szCs w:val="4"/>
        </w:rPr>
      </w:pPr>
      <w:r>
        <w:rPr>
          <w:rFonts w:ascii="Times New Roman" w:eastAsia="Arial Unicode MS" w:hAnsi="Times New Roman" w:cs="Times New Roman"/>
        </w:rPr>
        <w:t>di essere disposta ad eseguire i servizi di cui all’appalto in argomento formulando la seguente offerta in ribasso da applicare sull’importo a base di gara:</w:t>
      </w:r>
    </w:p>
    <w:p w14:paraId="6FA0DE6C" w14:textId="77777777" w:rsidR="002B2227" w:rsidRDefault="002B2227">
      <w:pPr>
        <w:spacing w:before="18" w:after="120"/>
        <w:ind w:left="426"/>
        <w:jc w:val="both"/>
        <w:rPr>
          <w:rFonts w:ascii="Times New Roman" w:eastAsia="Arial Unicode MS" w:hAnsi="Times New Roman" w:cs="Times New Roman"/>
          <w:sz w:val="4"/>
          <w:szCs w:val="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2831"/>
        <w:gridCol w:w="5626"/>
      </w:tblGrid>
      <w:tr w:rsidR="002B2227" w14:paraId="0CFA8173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1C688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cifre</w:t>
            </w:r>
          </w:p>
          <w:p w14:paraId="52A9F518" w14:textId="41CF8BD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5D2C8191" w14:textId="4B5E36E9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70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8E71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lettere</w:t>
            </w:r>
          </w:p>
          <w:p w14:paraId="5F2C34B4" w14:textId="60EA352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3DEECB50" w14:textId="4612D2C5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70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</w:tr>
      <w:tr w:rsidR="002B2227" w14:paraId="393219C2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4D3E6" w14:textId="77777777" w:rsidR="002B2227" w:rsidRDefault="00066C92">
            <w:pPr>
              <w:spacing w:after="120"/>
              <w:jc w:val="center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DE18" w14:textId="77777777" w:rsidR="002B2227" w:rsidRDefault="00066C92">
            <w:pPr>
              <w:spacing w:after="120"/>
              <w:jc w:val="right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2B2227" w14:paraId="4BAFDB2C" w14:textId="77777777">
        <w:trPr>
          <w:trHeight w:val="567"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30104" w14:textId="77777777" w:rsidR="002B2227" w:rsidRDefault="002B2227">
            <w:pPr>
              <w:snapToGrid w:val="0"/>
              <w:spacing w:after="120"/>
              <w:jc w:val="both"/>
              <w:rPr>
                <w:sz w:val="12"/>
                <w:szCs w:val="12"/>
              </w:rPr>
            </w:pPr>
          </w:p>
          <w:p w14:paraId="3E1AD29E" w14:textId="3B6AD39C" w:rsidR="002B2227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Ai fini dell’emissione delle fatture, il prezzo complessivo uomo/giorno di €</w:t>
            </w: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</w:t>
            </w:r>
            <w:r>
              <w:rPr>
                <w:rFonts w:ascii="Times New Roman" w:hAnsi="Times New Roman" w:cs="Times New Roman"/>
                <w:b/>
              </w:rPr>
              <w:t xml:space="preserve"> (€ </w:t>
            </w:r>
            <w:r w:rsidR="00B62AC3">
              <w:rPr>
                <w:rFonts w:ascii="Times New Roman" w:hAnsi="Times New Roman" w:cs="Times New Roman"/>
                <w:b/>
              </w:rPr>
              <w:t>70</w:t>
            </w:r>
            <w:r>
              <w:rPr>
                <w:rFonts w:ascii="Times New Roman" w:hAnsi="Times New Roman" w:cs="Times New Roman"/>
                <w:b/>
              </w:rPr>
              <w:t xml:space="preserve">,00 – </w:t>
            </w:r>
            <w:r w:rsidR="00721FA0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c</w:t>
            </w:r>
            <w:r w:rsidR="00721FA0">
              <w:rPr>
                <w:rFonts w:ascii="Times New Roman" w:hAnsi="Times New Roman" w:cs="Times New Roman"/>
                <w:b/>
              </w:rPr>
              <w:t>onto</w:t>
            </w:r>
            <w:r>
              <w:rPr>
                <w:rFonts w:ascii="Times New Roman" w:hAnsi="Times New Roman" w:cs="Times New Roman"/>
                <w:b/>
              </w:rPr>
              <w:t xml:space="preserve"> %) è così ripartito (*):</w:t>
            </w:r>
          </w:p>
          <w:p w14:paraId="260EBAE9" w14:textId="4A106A50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alloggiamento compresa </w:t>
            </w:r>
            <w:r w:rsidR="00721FA0">
              <w:rPr>
                <w:rFonts w:ascii="Times New Roman" w:hAnsi="Times New Roman" w:cs="Times New Roman"/>
                <w:b/>
              </w:rPr>
              <w:t xml:space="preserve">lavanderia </w:t>
            </w:r>
            <w:r w:rsidR="00721FA0" w:rsidRPr="00721FA0">
              <w:rPr>
                <w:rFonts w:ascii="Times New Roman" w:hAnsi="Times New Roman" w:cs="Times New Roman"/>
                <w:b/>
              </w:rPr>
              <w:t xml:space="preserve">settimanale di </w:t>
            </w:r>
            <w:r w:rsidR="00721FA0">
              <w:rPr>
                <w:rFonts w:ascii="Times New Roman" w:hAnsi="Times New Roman" w:cs="Times New Roman"/>
                <w:b/>
              </w:rPr>
              <w:t xml:space="preserve">massimo </w:t>
            </w:r>
            <w:r w:rsidR="00721FA0" w:rsidRPr="00721FA0">
              <w:rPr>
                <w:rFonts w:ascii="Times New Roman" w:hAnsi="Times New Roman" w:cs="Times New Roman"/>
                <w:b/>
              </w:rPr>
              <w:t>7,00 kg a persona</w:t>
            </w:r>
            <w:r w:rsid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</w:rPr>
              <w:t>(4</w:t>
            </w:r>
            <w:r w:rsidR="00B62AC3">
              <w:rPr>
                <w:rFonts w:ascii="Times New Roman" w:hAnsi="Times New Roman" w:cs="Times New Roman"/>
                <w:b/>
              </w:rPr>
              <w:t>8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E254960" w14:textId="0DB833AB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colazione (</w:t>
            </w:r>
            <w:r w:rsidR="00721FA0" w:rsidRPr="00721FA0">
              <w:rPr>
                <w:rFonts w:ascii="Times New Roman" w:hAnsi="Times New Roman" w:cs="Times New Roman"/>
                <w:b/>
              </w:rPr>
              <w:t>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77C9B5B" w14:textId="79190C35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pranzo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22609D5F" w14:textId="12E12072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cena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4F8DD955" w14:textId="5FCE6124" w:rsidR="00066C92" w:rsidRDefault="00066C92" w:rsidP="00066C92">
            <w:pPr>
              <w:spacing w:after="12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generi di conforto (1,00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6828945B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color w:val="CE181E"/>
                <w:sz w:val="16"/>
                <w:szCs w:val="16"/>
              </w:rPr>
              <w:t>*</w:t>
            </w:r>
            <w:r>
              <w:rPr>
                <w:b/>
                <w:sz w:val="16"/>
                <w:szCs w:val="16"/>
              </w:rPr>
              <w:t xml:space="preserve"> Nella formulazione dello sconto percentuale da applicare, prestare particolare attenzione a quanto di seguito specificato:</w:t>
            </w:r>
          </w:p>
          <w:p w14:paraId="77D0592C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Il prezzo risultante dalla sottrazione dello sconto effettuato in fase di presentazione dell’offerta economica sul prezzo base gara sarà arrotondato per </w:t>
            </w:r>
            <w:r>
              <w:rPr>
                <w:b/>
                <w:sz w:val="16"/>
                <w:szCs w:val="16"/>
                <w:u w:val="single"/>
              </w:rPr>
              <w:t xml:space="preserve">eccesso </w:t>
            </w:r>
            <w:r>
              <w:rPr>
                <w:b/>
                <w:sz w:val="16"/>
                <w:szCs w:val="16"/>
              </w:rPr>
              <w:t xml:space="preserve">o per </w:t>
            </w:r>
            <w:r>
              <w:rPr>
                <w:b/>
                <w:sz w:val="16"/>
                <w:szCs w:val="16"/>
                <w:u w:val="single"/>
              </w:rPr>
              <w:t>difetto</w:t>
            </w:r>
            <w:r>
              <w:rPr>
                <w:b/>
                <w:sz w:val="16"/>
                <w:szCs w:val="16"/>
              </w:rPr>
              <w:t xml:space="preserve"> a secondo i seguenti parametri:</w:t>
            </w:r>
          </w:p>
          <w:p w14:paraId="0EF9DF54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0,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70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22F95430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1 o 2,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XX,72  =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521F7187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3 o 4,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74  =</w:t>
            </w:r>
            <w:proofErr w:type="gramEnd"/>
            <w:r>
              <w:rPr>
                <w:b/>
                <w:color w:val="CE181E"/>
                <w:sz w:val="16"/>
                <w:szCs w:val="16"/>
              </w:rPr>
              <w:t xml:space="preserve">  XX,75</w:t>
            </w:r>
          </w:p>
          <w:p w14:paraId="1B533BCF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5,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75  =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CE181E"/>
                <w:sz w:val="16"/>
                <w:szCs w:val="16"/>
              </w:rPr>
              <w:t xml:space="preserve"> XX,75</w:t>
            </w:r>
          </w:p>
          <w:p w14:paraId="632A4006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6 o 7,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XX,77  =  </w:t>
            </w:r>
            <w:r>
              <w:rPr>
                <w:b/>
                <w:color w:val="CE181E"/>
                <w:sz w:val="16"/>
                <w:szCs w:val="16"/>
              </w:rPr>
              <w:t>XX,75</w:t>
            </w:r>
          </w:p>
          <w:p w14:paraId="66E71F7D" w14:textId="77777777" w:rsidR="002B2227" w:rsidRDefault="00066C92">
            <w:pPr>
              <w:jc w:val="both"/>
            </w:pPr>
            <w:r>
              <w:rPr>
                <w:b/>
                <w:sz w:val="16"/>
                <w:szCs w:val="16"/>
              </w:rPr>
              <w:t>seconda cifra decimale uguale a 8 o 9,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78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XX,80</w:t>
            </w:r>
          </w:p>
        </w:tc>
      </w:tr>
    </w:tbl>
    <w:p w14:paraId="3477FBE1" w14:textId="77777777" w:rsidR="002B2227" w:rsidRDefault="002B2227">
      <w:pPr>
        <w:spacing w:after="120"/>
        <w:ind w:left="606" w:right="57"/>
        <w:jc w:val="both"/>
        <w:rPr>
          <w:rFonts w:ascii="Times New Roman" w:eastAsia="Arial Unicode MS" w:hAnsi="Times New Roman" w:cs="Times New Roman"/>
          <w:sz w:val="8"/>
          <w:szCs w:val="8"/>
        </w:rPr>
      </w:pPr>
    </w:p>
    <w:p w14:paraId="7A06B8DB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in relazione al prezzo complessivo offerto, derivante dall’applicazione del suddetto ribasso all’importo a base di gara:</w:t>
      </w:r>
    </w:p>
    <w:p w14:paraId="6EEEACC1" w14:textId="541A060B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- </w:t>
      </w:r>
      <w:r>
        <w:rPr>
          <w:rFonts w:ascii="Times New Roman" w:eastAsia="Arial Unicode MS" w:hAnsi="Times New Roman" w:cs="Times New Roman"/>
        </w:rPr>
        <w:tab/>
        <w:t xml:space="preserve">il costo della manodopera stimato per l’esecuzione dell’appalto, </w:t>
      </w:r>
      <w:r>
        <w:rPr>
          <w:rFonts w:ascii="Times New Roman" w:eastAsia="Arial Unicode MS" w:hAnsi="Times New Roman" w:cs="Times New Roman"/>
          <w:b/>
          <w:bCs/>
        </w:rPr>
        <w:t>per la durata di n. 365 gg. (ad esclusione di opzioni e rinnovi)</w:t>
      </w:r>
      <w:r>
        <w:rPr>
          <w:rFonts w:ascii="Times New Roman" w:eastAsia="Arial Unicode MS" w:hAnsi="Times New Roman" w:cs="Times New Roman"/>
        </w:rPr>
        <w:t>, ammonta ad €</w:t>
      </w:r>
      <w:r>
        <w:rPr>
          <w:rFonts w:ascii="Times New Roman" w:eastAsia="Arial Unicode MS" w:hAnsi="Times New Roman" w:cs="Times New Roman"/>
          <w:shd w:val="clear" w:color="auto" w:fill="FFFF00"/>
        </w:rPr>
        <w:t xml:space="preserve"> 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(______________________/___);</w:t>
      </w:r>
    </w:p>
    <w:p w14:paraId="55666A6A" w14:textId="77777777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-</w:t>
      </w:r>
      <w:r>
        <w:rPr>
          <w:rFonts w:ascii="Times New Roman" w:eastAsia="Arial Unicode MS" w:hAnsi="Times New Roman" w:cs="Times New Roman"/>
        </w:rPr>
        <w:tab/>
        <w:t xml:space="preserve">i costi della sicurezza aziendale (oneri da rischio specifico), ammontano ad € </w:t>
      </w:r>
      <w:r>
        <w:rPr>
          <w:rFonts w:ascii="Times New Roman" w:eastAsia="Arial Unicode MS" w:hAnsi="Times New Roman" w:cs="Times New Roman"/>
          <w:shd w:val="clear" w:color="auto" w:fill="FFFF00"/>
        </w:rPr>
        <w:t>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</w:t>
      </w:r>
      <w:r>
        <w:rPr>
          <w:rFonts w:ascii="Times New Roman" w:eastAsia="Arial Unicode MS" w:hAnsi="Times New Roman" w:cs="Times New Roman"/>
        </w:rPr>
        <w:t xml:space="preserve"> (ex art. 108, co. 9 del Codice dei Contratti Pubblici).</w:t>
      </w:r>
    </w:p>
    <w:p w14:paraId="550D398D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il costo del lavoro, compreso nell’importo offerto sul quale si applica il ribasso, è stato determinato in conformità alle prescrizioni di cui all’art. 41 comma 13 del Codice dei Contratti Pubblici.</w:t>
      </w:r>
    </w:p>
    <w:p w14:paraId="7765B647" w14:textId="1647E9FD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La sottoscritta Ditta dichiara, inoltre, di aver preso atto che la validità dell’offerta è di </w:t>
      </w:r>
      <w:r w:rsidR="00721FA0">
        <w:rPr>
          <w:rFonts w:ascii="Times New Roman" w:eastAsia="Arial Unicode MS" w:hAnsi="Times New Roman" w:cs="Times New Roman"/>
        </w:rPr>
        <w:t xml:space="preserve">n. </w:t>
      </w:r>
      <w:r>
        <w:rPr>
          <w:rFonts w:ascii="Times New Roman" w:eastAsia="Arial Unicode MS" w:hAnsi="Times New Roman" w:cs="Times New Roman"/>
        </w:rPr>
        <w:t>180</w:t>
      </w:r>
      <w:r w:rsidR="00721FA0">
        <w:rPr>
          <w:rFonts w:ascii="Times New Roman" w:eastAsia="Arial Unicode MS" w:hAnsi="Times New Roman" w:cs="Times New Roman"/>
        </w:rPr>
        <w:t xml:space="preserve"> (centottanta/00)</w:t>
      </w:r>
      <w:r>
        <w:rPr>
          <w:rFonts w:ascii="Times New Roman" w:eastAsia="Arial Unicode MS" w:hAnsi="Times New Roman" w:cs="Times New Roman"/>
        </w:rPr>
        <w:t xml:space="preserve"> giorni dalla scadenza del termine indicato per la presentazione dell’offerta.</w:t>
      </w:r>
    </w:p>
    <w:p w14:paraId="5C051033" w14:textId="77777777" w:rsidR="00721FA0" w:rsidRDefault="00721FA0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</w:p>
    <w:p w14:paraId="140EBCC1" w14:textId="5B2CAD66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</w:rPr>
        <w:t>Data, ________________</w:t>
      </w:r>
    </w:p>
    <w:p w14:paraId="0BA70C9E" w14:textId="77777777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IL LEGALE RAPPRESENTANTE</w:t>
      </w:r>
    </w:p>
    <w:p w14:paraId="229BB948" w14:textId="77777777" w:rsidR="002B2227" w:rsidRDefault="00066C92">
      <w:pPr>
        <w:spacing w:after="120"/>
        <w:ind w:right="57"/>
        <w:jc w:val="righ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_____________________________________</w:t>
      </w:r>
    </w:p>
    <w:p w14:paraId="4B1FB541" w14:textId="77777777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           (Timbro e firma)</w:t>
      </w:r>
    </w:p>
    <w:sectPr w:rsidR="002B2227" w:rsidSect="00066C92">
      <w:headerReference w:type="default" r:id="rId7"/>
      <w:pgSz w:w="11906" w:h="16838"/>
      <w:pgMar w:top="1304" w:right="1680" w:bottom="984" w:left="1680" w:header="567" w:footer="567" w:gutter="0"/>
      <w:cols w:space="72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72B5" w14:textId="77777777" w:rsidR="002B2227" w:rsidRDefault="00066C92">
      <w:r>
        <w:separator/>
      </w:r>
    </w:p>
  </w:endnote>
  <w:endnote w:type="continuationSeparator" w:id="0">
    <w:p w14:paraId="51D156E0" w14:textId="77777777" w:rsidR="002B2227" w:rsidRDefault="000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-Antiqua">
    <w:altName w:val="Bold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5E00" w14:textId="77777777" w:rsidR="002B2227" w:rsidRDefault="00066C92">
      <w:r>
        <w:separator/>
      </w:r>
    </w:p>
  </w:footnote>
  <w:footnote w:type="continuationSeparator" w:id="0">
    <w:p w14:paraId="584F3FDC" w14:textId="77777777" w:rsidR="002B2227" w:rsidRDefault="0006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57DF" w14:textId="77777777" w:rsidR="002B2227" w:rsidRDefault="002B2227">
    <w:pPr>
      <w:pStyle w:val="Corpotesto"/>
      <w:spacing w:line="0" w:lineRule="atLea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06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2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8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4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66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E5"/>
    <w:rsid w:val="00066C92"/>
    <w:rsid w:val="002B2227"/>
    <w:rsid w:val="002F30E5"/>
    <w:rsid w:val="005C05F9"/>
    <w:rsid w:val="00721FA0"/>
    <w:rsid w:val="00A40D1D"/>
    <w:rsid w:val="00B62AC3"/>
    <w:rsid w:val="00DD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33F620"/>
  <w15:chartTrackingRefBased/>
  <w15:docId w15:val="{5409A6F7-107C-4EEC-A206-EE7565A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Calibri" w:eastAsia="Calibri" w:hAnsi="Calibri" w:cs="Calibri"/>
      <w:sz w:val="22"/>
      <w:szCs w:val="22"/>
      <w:lang w:bidi="it-IT"/>
    </w:rPr>
  </w:style>
  <w:style w:type="paragraph" w:styleId="Titolo1">
    <w:name w:val="heading 1"/>
    <w:basedOn w:val="Normale"/>
    <w:next w:val="Corpotesto"/>
    <w:qFormat/>
    <w:pPr>
      <w:numPr>
        <w:numId w:val="1"/>
      </w:numPr>
      <w:spacing w:before="28"/>
      <w:ind w:left="305"/>
      <w:outlineLvl w:val="0"/>
    </w:pPr>
    <w:rPr>
      <w:sz w:val="36"/>
      <w:szCs w:val="36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pacing w:before="1"/>
      <w:ind w:left="305" w:right="305"/>
      <w:jc w:val="both"/>
      <w:outlineLvl w:val="1"/>
    </w:pPr>
    <w:rPr>
      <w:b/>
      <w:bCs/>
      <w:sz w:val="24"/>
      <w:szCs w:val="24"/>
      <w:u w:val="single" w:color="000000"/>
    </w:rPr>
  </w:style>
  <w:style w:type="paragraph" w:styleId="Titolo3">
    <w:name w:val="heading 3"/>
    <w:basedOn w:val="Normale"/>
    <w:next w:val="Corpotesto"/>
    <w:qFormat/>
    <w:pPr>
      <w:numPr>
        <w:ilvl w:val="2"/>
        <w:numId w:val="1"/>
      </w:numPr>
      <w:spacing w:before="59"/>
      <w:ind w:left="305"/>
      <w:jc w:val="center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PidipaginaCarattere">
    <w:name w:val="Piè di pagina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TestofumettoCarattere">
    <w:name w:val="Testo fumetto Carattere"/>
    <w:basedOn w:val="Carpredefinitoparagrafo1"/>
    <w:rPr>
      <w:rFonts w:ascii="Segoe UI" w:eastAsia="Calibri" w:hAnsi="Segoe UI" w:cs="Segoe UI"/>
      <w:sz w:val="18"/>
      <w:szCs w:val="18"/>
      <w:lang w:val="it-IT" w:eastAsia="it-IT" w:bidi="it-I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  <w:sz w:val="24"/>
      <w:szCs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Caption1">
    <w:name w:val="Caption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pPr>
      <w:ind w:left="662" w:right="303" w:hanging="358"/>
      <w:jc w:val="both"/>
    </w:pPr>
  </w:style>
  <w:style w:type="paragraph" w:customStyle="1" w:styleId="TableParagraph">
    <w:name w:val="Table Paragraph"/>
    <w:basedOn w:val="Normale"/>
  </w:style>
  <w:style w:type="paragraph" w:customStyle="1" w:styleId="Intestazioneepidipagina">
    <w:name w:val="Intestazione e piè di pagina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Segoe UI" w:hAnsi="Segoe UI" w:cs="Segoe UI"/>
      <w:sz w:val="18"/>
      <w:szCs w:val="18"/>
    </w:rPr>
  </w:style>
  <w:style w:type="paragraph" w:customStyle="1" w:styleId="Normale1">
    <w:name w:val="Normale1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Calibri" w:hAnsi="Book-Antiqua" w:cs="Book-Antiqua"/>
      <w:color w:val="000000"/>
      <w:sz w:val="24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S.Ten. Antonio CIARAMAGLIA</cp:lastModifiedBy>
  <cp:revision>2</cp:revision>
  <cp:lastPrinted>2020-11-03T10:41:00Z</cp:lastPrinted>
  <dcterms:created xsi:type="dcterms:W3CDTF">2025-04-07T14:40:00Z</dcterms:created>
  <dcterms:modified xsi:type="dcterms:W3CDTF">2025-04-07T14:40:00Z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BASTARDS TeaM</vt:lpwstr>
  </property>
  <property fmtid="{D5CDD505-2E9C-101B-9397-08002B2CF9AE}" pid="4" name="Created">
    <vt:filetime>2020-03-18T22:00:00Z</vt:filetime>
  </property>
  <property fmtid="{D5CDD505-2E9C-101B-9397-08002B2CF9AE}" pid="5" name="Creator">
    <vt:lpwstr>Microsoft® Word 2016</vt:lpwstr>
  </property>
  <property fmtid="{D5CDD505-2E9C-101B-9397-08002B2CF9AE}" pid="6" name="LastSaved">
    <vt:filetime>2020-03-24T22:00:00Z</vt:filetime>
  </property>
</Properties>
</file>